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60A0E" w14:textId="0ABD36AE" w:rsidR="00D821DF" w:rsidRDefault="00D821DF" w:rsidP="00B84E95">
      <w:pPr>
        <w:pStyle w:val="Nadpis1"/>
        <w:rPr>
          <w:rFonts w:ascii="Barlow" w:hAnsi="Barlow"/>
          <w:color w:val="212529"/>
        </w:rPr>
      </w:pPr>
      <w:r>
        <w:rPr>
          <w:rFonts w:ascii="Barlow" w:eastAsia="Times New Roman" w:hAnsi="Barlow"/>
          <w:color w:val="212529"/>
        </w:rPr>
        <w:t xml:space="preserve">Cenově zvýhodněné tarify </w:t>
      </w:r>
      <w:r w:rsidR="00B84E95">
        <w:rPr>
          <w:rFonts w:ascii="Barlow" w:eastAsia="Times New Roman" w:hAnsi="Barlow"/>
          <w:color w:val="212529"/>
        </w:rPr>
        <w:t>od O2 pro Vás a Vaše blízké</w:t>
      </w:r>
      <w:r w:rsidR="00B84E95">
        <w:rPr>
          <w:rFonts w:ascii="Barlow" w:hAnsi="Barlow"/>
          <w:color w:val="212529"/>
        </w:rPr>
        <w:t xml:space="preserve"> </w:t>
      </w:r>
    </w:p>
    <w:p w14:paraId="163C71DD" w14:textId="77777777" w:rsidR="00D821DF" w:rsidRDefault="00D821DF" w:rsidP="00D821DF">
      <w:pPr>
        <w:pStyle w:val="Normlnweb"/>
        <w:spacing w:before="0" w:beforeAutospacing="0"/>
        <w:rPr>
          <w:rFonts w:ascii="Barlow" w:hAnsi="Barlow"/>
          <w:color w:val="212529"/>
        </w:rPr>
      </w:pPr>
      <w:r>
        <w:rPr>
          <w:rFonts w:ascii="Barlow" w:hAnsi="Barlow"/>
          <w:color w:val="212529"/>
        </w:rPr>
        <w:t>Ušetřete každý měsíc za volání a data</w:t>
      </w:r>
    </w:p>
    <w:p w14:paraId="27E8D64C" w14:textId="43E43B81" w:rsidR="00D821DF" w:rsidRDefault="00D821DF" w:rsidP="00D821DF">
      <w:pPr>
        <w:pStyle w:val="Nadpis2"/>
        <w:spacing w:before="0" w:beforeAutospacing="0"/>
        <w:rPr>
          <w:rFonts w:ascii="Barlow" w:eastAsia="Times New Roman" w:hAnsi="Barlow"/>
          <w:b w:val="0"/>
          <w:bCs w:val="0"/>
          <w:color w:val="212529"/>
        </w:rPr>
      </w:pPr>
      <w:r>
        <w:rPr>
          <w:rFonts w:ascii="Barlow" w:eastAsia="Times New Roman" w:hAnsi="Barlow"/>
          <w:b w:val="0"/>
          <w:bCs w:val="0"/>
          <w:color w:val="212529"/>
        </w:rPr>
        <w:t xml:space="preserve">Jaké jsou hlavní výhody </w:t>
      </w:r>
      <w:r w:rsidR="00B84E95">
        <w:rPr>
          <w:rFonts w:ascii="Barlow" w:eastAsia="Times New Roman" w:hAnsi="Barlow"/>
          <w:b w:val="0"/>
          <w:bCs w:val="0"/>
          <w:color w:val="212529"/>
        </w:rPr>
        <w:t xml:space="preserve">tarifní </w:t>
      </w:r>
      <w:r>
        <w:rPr>
          <w:rFonts w:ascii="Barlow" w:eastAsia="Times New Roman" w:hAnsi="Barlow"/>
          <w:b w:val="0"/>
          <w:bCs w:val="0"/>
          <w:color w:val="212529"/>
        </w:rPr>
        <w:t>nabídky</w:t>
      </w:r>
      <w:r w:rsidR="00B84E95">
        <w:rPr>
          <w:rFonts w:ascii="Barlow" w:eastAsia="Times New Roman" w:hAnsi="Barlow"/>
          <w:b w:val="0"/>
          <w:bCs w:val="0"/>
          <w:color w:val="212529"/>
        </w:rPr>
        <w:t xml:space="preserve"> O2 Family</w:t>
      </w:r>
      <w:r>
        <w:rPr>
          <w:rFonts w:ascii="Barlow" w:eastAsia="Times New Roman" w:hAnsi="Barlow"/>
          <w:b w:val="0"/>
          <w:bCs w:val="0"/>
          <w:color w:val="212529"/>
        </w:rPr>
        <w:t>?</w:t>
      </w:r>
    </w:p>
    <w:p w14:paraId="2727318A" w14:textId="77777777" w:rsidR="00B433F1" w:rsidRPr="00B433F1" w:rsidRDefault="00D821DF" w:rsidP="002C64B0">
      <w:pPr>
        <w:numPr>
          <w:ilvl w:val="0"/>
          <w:numId w:val="1"/>
        </w:numPr>
        <w:spacing w:before="100" w:beforeAutospacing="1" w:after="100" w:afterAutospacing="1"/>
        <w:rPr>
          <w:rFonts w:ascii="Barlow" w:eastAsia="Times New Roman" w:hAnsi="Barlow"/>
          <w:b/>
          <w:bCs/>
          <w:color w:val="212529"/>
        </w:rPr>
      </w:pPr>
      <w:r>
        <w:rPr>
          <w:rStyle w:val="Siln"/>
          <w:rFonts w:ascii="Barlow" w:eastAsia="Times New Roman" w:hAnsi="Barlow"/>
          <w:color w:val="3598DB"/>
        </w:rPr>
        <w:t xml:space="preserve">Výhodné tarify od </w:t>
      </w:r>
      <w:r w:rsidR="00B84E95">
        <w:rPr>
          <w:rStyle w:val="Siln"/>
          <w:rFonts w:ascii="Barlow" w:eastAsia="Times New Roman" w:hAnsi="Barlow"/>
          <w:color w:val="3598DB"/>
        </w:rPr>
        <w:t>16</w:t>
      </w:r>
      <w:r>
        <w:rPr>
          <w:rStyle w:val="Siln"/>
          <w:rFonts w:ascii="Barlow" w:eastAsia="Times New Roman" w:hAnsi="Barlow"/>
          <w:color w:val="3598DB"/>
        </w:rPr>
        <w:t>9 Kč</w:t>
      </w:r>
      <w:r>
        <w:rPr>
          <w:rFonts w:ascii="Barlow" w:eastAsia="Times New Roman" w:hAnsi="Barlow"/>
          <w:color w:val="3598DB"/>
        </w:rPr>
        <w:t> </w:t>
      </w:r>
      <w:r>
        <w:rPr>
          <w:rFonts w:ascii="Barlow" w:eastAsia="Times New Roman" w:hAnsi="Barlow"/>
          <w:color w:val="212529"/>
        </w:rPr>
        <w:t xml:space="preserve">pro </w:t>
      </w:r>
      <w:r w:rsidR="000952CD">
        <w:rPr>
          <w:rFonts w:ascii="Barlow" w:eastAsia="Times New Roman" w:hAnsi="Barlow"/>
          <w:color w:val="212529"/>
        </w:rPr>
        <w:t>V</w:t>
      </w:r>
      <w:r>
        <w:rPr>
          <w:rFonts w:ascii="Barlow" w:eastAsia="Times New Roman" w:hAnsi="Barlow"/>
          <w:color w:val="212529"/>
        </w:rPr>
        <w:t xml:space="preserve">ás a </w:t>
      </w:r>
      <w:r w:rsidR="000952CD">
        <w:rPr>
          <w:rFonts w:ascii="Barlow" w:eastAsia="Times New Roman" w:hAnsi="Barlow"/>
          <w:color w:val="212529"/>
        </w:rPr>
        <w:t>V</w:t>
      </w:r>
      <w:r>
        <w:rPr>
          <w:rFonts w:ascii="Barlow" w:eastAsia="Times New Roman" w:hAnsi="Barlow"/>
          <w:color w:val="212529"/>
        </w:rPr>
        <w:t>aše blízké</w:t>
      </w:r>
      <w:r w:rsidR="006D2AEC">
        <w:rPr>
          <w:rFonts w:ascii="Barlow" w:eastAsia="Times New Roman" w:hAnsi="Barlow"/>
          <w:color w:val="212529"/>
        </w:rPr>
        <w:t>.</w:t>
      </w:r>
    </w:p>
    <w:p w14:paraId="172851E1" w14:textId="610F6875" w:rsidR="00693D4F" w:rsidRPr="00B433F1" w:rsidRDefault="00473587" w:rsidP="002C64B0">
      <w:pPr>
        <w:numPr>
          <w:ilvl w:val="0"/>
          <w:numId w:val="1"/>
        </w:numPr>
        <w:spacing w:before="100" w:beforeAutospacing="1" w:after="100" w:afterAutospacing="1"/>
        <w:rPr>
          <w:rFonts w:ascii="Barlow" w:eastAsia="Times New Roman" w:hAnsi="Barlow"/>
          <w:b/>
          <w:bCs/>
          <w:color w:val="212529"/>
        </w:rPr>
      </w:pPr>
      <w:r>
        <w:rPr>
          <w:rFonts w:ascii="Barlow" w:eastAsia="Times New Roman" w:hAnsi="Barlow"/>
          <w:color w:val="212529"/>
        </w:rPr>
        <w:t xml:space="preserve"> K </w:t>
      </w:r>
      <w:r w:rsidRPr="00B433F1">
        <w:rPr>
          <w:rStyle w:val="Siln"/>
          <w:color w:val="3598DB"/>
        </w:rPr>
        <w:t xml:space="preserve">O2 </w:t>
      </w:r>
      <w:r w:rsidR="00B433F1" w:rsidRPr="00B433F1">
        <w:rPr>
          <w:rStyle w:val="Siln"/>
          <w:rFonts w:ascii="Barlow" w:eastAsia="Times New Roman" w:hAnsi="Barlow"/>
          <w:color w:val="3598DB"/>
        </w:rPr>
        <w:t>můžete přejít od jakéhokoliv operátora</w:t>
      </w:r>
      <w:r w:rsidR="00B433F1" w:rsidRPr="00B433F1">
        <w:rPr>
          <w:rStyle w:val="Siln"/>
          <w:color w:val="3598DB"/>
        </w:rPr>
        <w:t>.</w:t>
      </w:r>
    </w:p>
    <w:p w14:paraId="6D89AD55" w14:textId="77777777" w:rsidR="00D821DF" w:rsidRDefault="00D821DF" w:rsidP="00D821DF">
      <w:pPr>
        <w:numPr>
          <w:ilvl w:val="0"/>
          <w:numId w:val="1"/>
        </w:numPr>
        <w:spacing w:before="100" w:beforeAutospacing="1" w:after="100" w:afterAutospacing="1"/>
        <w:rPr>
          <w:rFonts w:ascii="Barlow" w:eastAsia="Times New Roman" w:hAnsi="Barlow"/>
          <w:color w:val="212529"/>
        </w:rPr>
      </w:pPr>
      <w:r>
        <w:rPr>
          <w:rFonts w:ascii="Barlow" w:eastAsia="Times New Roman" w:hAnsi="Barlow"/>
          <w:color w:val="212529"/>
        </w:rPr>
        <w:t>Tarify lze využít </w:t>
      </w:r>
      <w:r>
        <w:rPr>
          <w:rStyle w:val="Siln"/>
          <w:rFonts w:ascii="Barlow" w:eastAsia="Times New Roman" w:hAnsi="Barlow"/>
          <w:color w:val="3598DB"/>
        </w:rPr>
        <w:t>až pro 10 čísel</w:t>
      </w:r>
      <w:r>
        <w:rPr>
          <w:rFonts w:ascii="Barlow" w:eastAsia="Times New Roman" w:hAnsi="Barlow"/>
          <w:color w:val="212529"/>
        </w:rPr>
        <w:t>, kdo bude majitelem čísla a plátcem, záleží na vás</w:t>
      </w:r>
    </w:p>
    <w:p w14:paraId="7BF39046" w14:textId="615CC29B" w:rsidR="00D821DF" w:rsidRPr="000E19CC" w:rsidRDefault="00B84E95" w:rsidP="000E19CC">
      <w:pPr>
        <w:numPr>
          <w:ilvl w:val="0"/>
          <w:numId w:val="1"/>
        </w:numPr>
        <w:spacing w:before="100" w:beforeAutospacing="1" w:after="100" w:afterAutospacing="1"/>
        <w:rPr>
          <w:rFonts w:ascii="Barlow" w:eastAsia="Times New Roman" w:hAnsi="Barlow"/>
          <w:color w:val="212529"/>
        </w:rPr>
      </w:pPr>
      <w:r>
        <w:rPr>
          <w:rFonts w:ascii="Barlow" w:eastAsia="Times New Roman" w:hAnsi="Barlow"/>
          <w:color w:val="212529"/>
        </w:rPr>
        <w:t>T</w:t>
      </w:r>
      <w:r w:rsidR="00D821DF">
        <w:rPr>
          <w:rFonts w:ascii="Barlow" w:eastAsia="Times New Roman" w:hAnsi="Barlow"/>
          <w:color w:val="212529"/>
        </w:rPr>
        <w:t>arify dostanete výhodněji </w:t>
      </w:r>
      <w:r w:rsidR="00D821DF">
        <w:rPr>
          <w:rStyle w:val="Siln"/>
          <w:rFonts w:ascii="Barlow" w:eastAsia="Times New Roman" w:hAnsi="Barlow"/>
          <w:color w:val="3598DB"/>
        </w:rPr>
        <w:t>o stovky korun měsíčně, oproti běžné ceně</w:t>
      </w:r>
      <w:r w:rsidR="00D821DF">
        <w:rPr>
          <w:rFonts w:ascii="Barlow" w:eastAsia="Times New Roman" w:hAnsi="Barlow"/>
          <w:color w:val="3598DB"/>
        </w:rPr>
        <w:t>.</w:t>
      </w:r>
    </w:p>
    <w:p w14:paraId="49F2BAF9" w14:textId="6B9E3BF3" w:rsidR="00D821DF" w:rsidRDefault="00B942FD" w:rsidP="00D821DF">
      <w:pPr>
        <w:numPr>
          <w:ilvl w:val="0"/>
          <w:numId w:val="1"/>
        </w:numPr>
        <w:spacing w:before="100" w:beforeAutospacing="1" w:after="100" w:afterAutospacing="1"/>
        <w:rPr>
          <w:rFonts w:ascii="Barlow" w:eastAsia="Times New Roman" w:hAnsi="Barlow"/>
          <w:color w:val="212529"/>
        </w:rPr>
      </w:pPr>
      <w:r w:rsidRPr="00B942FD">
        <w:rPr>
          <w:rStyle w:val="Siln"/>
          <w:color w:val="3598DB"/>
        </w:rPr>
        <w:t>V</w:t>
      </w:r>
      <w:r w:rsidR="00D821DF">
        <w:rPr>
          <w:rStyle w:val="Siln"/>
          <w:rFonts w:ascii="Barlow" w:eastAsia="Times New Roman" w:hAnsi="Barlow"/>
          <w:color w:val="3598DB"/>
        </w:rPr>
        <w:t>ýhodné balíčk</w:t>
      </w:r>
      <w:r>
        <w:rPr>
          <w:rStyle w:val="Siln"/>
          <w:rFonts w:ascii="Barlow" w:eastAsia="Times New Roman" w:hAnsi="Barlow"/>
          <w:color w:val="3598DB"/>
        </w:rPr>
        <w:t>y</w:t>
      </w:r>
      <w:r w:rsidR="00D821DF">
        <w:rPr>
          <w:rStyle w:val="Siln"/>
          <w:rFonts w:ascii="Barlow" w:eastAsia="Times New Roman" w:hAnsi="Barlow"/>
          <w:color w:val="3598DB"/>
        </w:rPr>
        <w:t xml:space="preserve"> O</w:t>
      </w:r>
      <w:r w:rsidR="00D821DF">
        <w:rPr>
          <w:rStyle w:val="Siln"/>
          <w:rFonts w:ascii="Barlow" w:eastAsia="Times New Roman" w:hAnsi="Barlow"/>
          <w:color w:val="3598DB"/>
          <w:sz w:val="23"/>
          <w:szCs w:val="23"/>
          <w:vertAlign w:val="subscript"/>
        </w:rPr>
        <w:t>2</w:t>
      </w:r>
      <w:r w:rsidR="00D821DF">
        <w:rPr>
          <w:rStyle w:val="Siln"/>
          <w:rFonts w:ascii="Barlow" w:eastAsia="Times New Roman" w:hAnsi="Barlow"/>
          <w:color w:val="3598DB"/>
        </w:rPr>
        <w:t> Spolu</w:t>
      </w:r>
      <w:r w:rsidR="00D821DF">
        <w:rPr>
          <w:rFonts w:ascii="Barlow" w:eastAsia="Times New Roman" w:hAnsi="Barlow"/>
          <w:color w:val="212529"/>
        </w:rPr>
        <w:t>, se kterým</w:t>
      </w:r>
      <w:r>
        <w:rPr>
          <w:rFonts w:ascii="Barlow" w:eastAsia="Times New Roman" w:hAnsi="Barlow"/>
          <w:color w:val="212529"/>
        </w:rPr>
        <w:t>i</w:t>
      </w:r>
      <w:r w:rsidR="00D821DF">
        <w:rPr>
          <w:rFonts w:ascii="Barlow" w:eastAsia="Times New Roman" w:hAnsi="Barlow"/>
          <w:color w:val="212529"/>
        </w:rPr>
        <w:t xml:space="preserve"> budete mít volání, internet a O2 TV </w:t>
      </w:r>
      <w:r w:rsidR="00D821DF">
        <w:rPr>
          <w:rStyle w:val="Siln"/>
          <w:rFonts w:ascii="Barlow" w:eastAsia="Times New Roman" w:hAnsi="Barlow"/>
          <w:color w:val="3598DB"/>
        </w:rPr>
        <w:t>se slevou 400 Kč</w:t>
      </w:r>
      <w:r w:rsidR="00D821DF">
        <w:rPr>
          <w:rStyle w:val="Siln"/>
          <w:rFonts w:ascii="Barlow" w:eastAsia="Times New Roman" w:hAnsi="Barlow"/>
          <w:color w:val="212529"/>
        </w:rPr>
        <w:t>.</w:t>
      </w:r>
    </w:p>
    <w:p w14:paraId="7FFBD1DF" w14:textId="77777777" w:rsidR="00D821DF" w:rsidRPr="007C215A" w:rsidRDefault="00D821DF" w:rsidP="00D821DF">
      <w:pPr>
        <w:numPr>
          <w:ilvl w:val="0"/>
          <w:numId w:val="1"/>
        </w:numPr>
        <w:spacing w:before="100" w:beforeAutospacing="1" w:after="100" w:afterAutospacing="1"/>
        <w:rPr>
          <w:rFonts w:ascii="Barlow" w:eastAsia="Times New Roman" w:hAnsi="Barlow"/>
          <w:color w:val="212529"/>
        </w:rPr>
      </w:pPr>
      <w:r>
        <w:rPr>
          <w:rFonts w:ascii="Barlow" w:eastAsia="Times New Roman" w:hAnsi="Barlow"/>
          <w:color w:val="212529"/>
        </w:rPr>
        <w:t>Skvělou zprávou je, že si můžete každý měsíc </w:t>
      </w:r>
      <w:r>
        <w:rPr>
          <w:rStyle w:val="Siln"/>
          <w:rFonts w:ascii="Barlow" w:eastAsia="Times New Roman" w:hAnsi="Barlow"/>
          <w:color w:val="3598DB"/>
        </w:rPr>
        <w:t>snížit výdaje za O</w:t>
      </w:r>
      <w:r>
        <w:rPr>
          <w:rStyle w:val="Siln"/>
          <w:rFonts w:ascii="Barlow" w:eastAsia="Times New Roman" w:hAnsi="Barlow"/>
          <w:color w:val="3598DB"/>
          <w:sz w:val="23"/>
          <w:szCs w:val="23"/>
          <w:vertAlign w:val="subscript"/>
        </w:rPr>
        <w:t>2</w:t>
      </w:r>
      <w:r>
        <w:rPr>
          <w:rStyle w:val="Siln"/>
          <w:rFonts w:ascii="Barlow" w:eastAsia="Times New Roman" w:hAnsi="Barlow"/>
          <w:color w:val="3598DB"/>
        </w:rPr>
        <w:t> služby o 300 Kč díky spolupráci Air Banka a O</w:t>
      </w:r>
      <w:r>
        <w:rPr>
          <w:rStyle w:val="Siln"/>
          <w:rFonts w:ascii="Barlow" w:eastAsia="Times New Roman" w:hAnsi="Barlow"/>
          <w:color w:val="3598DB"/>
          <w:sz w:val="23"/>
          <w:szCs w:val="23"/>
          <w:vertAlign w:val="subscript"/>
        </w:rPr>
        <w:t>2</w:t>
      </w:r>
      <w:r>
        <w:rPr>
          <w:rFonts w:ascii="Barlow" w:eastAsia="Times New Roman" w:hAnsi="Barlow"/>
          <w:color w:val="3598DB"/>
        </w:rPr>
        <w:t>.</w:t>
      </w:r>
    </w:p>
    <w:p w14:paraId="73752ACD" w14:textId="77777777" w:rsidR="007C215A" w:rsidRDefault="007C215A" w:rsidP="007C215A">
      <w:pPr>
        <w:spacing w:before="100" w:beforeAutospacing="1" w:after="100" w:afterAutospacing="1"/>
        <w:rPr>
          <w:rFonts w:ascii="Barlow" w:eastAsia="Times New Roman" w:hAnsi="Barlow"/>
          <w:color w:val="3598DB"/>
        </w:rPr>
      </w:pPr>
    </w:p>
    <w:p w14:paraId="346AA135" w14:textId="5F86FBE2" w:rsidR="00D821DF" w:rsidRDefault="00D821DF" w:rsidP="00D821DF">
      <w:pPr>
        <w:pStyle w:val="Nadpis2"/>
        <w:spacing w:before="0" w:beforeAutospacing="0"/>
        <w:rPr>
          <w:rFonts w:ascii="Barlow" w:eastAsia="Times New Roman" w:hAnsi="Barlow"/>
          <w:b w:val="0"/>
          <w:bCs w:val="0"/>
          <w:color w:val="212529"/>
        </w:rPr>
      </w:pPr>
      <w:r>
        <w:rPr>
          <w:rFonts w:ascii="Barlow" w:eastAsia="Times New Roman" w:hAnsi="Barlow"/>
          <w:b w:val="0"/>
          <w:bCs w:val="0"/>
          <w:color w:val="212529"/>
        </w:rPr>
        <w:t xml:space="preserve">Jak </w:t>
      </w:r>
      <w:r w:rsidR="000952CD">
        <w:rPr>
          <w:rFonts w:ascii="Barlow" w:eastAsia="Times New Roman" w:hAnsi="Barlow"/>
          <w:b w:val="0"/>
          <w:bCs w:val="0"/>
          <w:color w:val="212529"/>
        </w:rPr>
        <w:t>získat tuto výhodnou nabídku</w:t>
      </w:r>
      <w:r>
        <w:rPr>
          <w:rFonts w:ascii="Barlow" w:eastAsia="Times New Roman" w:hAnsi="Barlow"/>
          <w:b w:val="0"/>
          <w:bCs w:val="0"/>
          <w:color w:val="212529"/>
        </w:rPr>
        <w:t>?</w:t>
      </w:r>
    </w:p>
    <w:p w14:paraId="79B7434B" w14:textId="1993A193" w:rsidR="00D821DF" w:rsidRDefault="00D821DF" w:rsidP="00D821DF">
      <w:pPr>
        <w:numPr>
          <w:ilvl w:val="0"/>
          <w:numId w:val="2"/>
        </w:numPr>
        <w:spacing w:before="100" w:beforeAutospacing="1" w:after="100" w:afterAutospacing="1"/>
        <w:rPr>
          <w:rFonts w:ascii="Barlow" w:eastAsia="Times New Roman" w:hAnsi="Barlow"/>
          <w:color w:val="212529"/>
        </w:rPr>
      </w:pPr>
      <w:r>
        <w:rPr>
          <w:rFonts w:ascii="Barlow" w:eastAsia="Times New Roman" w:hAnsi="Barlow"/>
          <w:color w:val="212529"/>
        </w:rPr>
        <w:t>Pro aktivaci nového čísla nebo jeho převod od jiného poskytovatele použijte </w:t>
      </w:r>
      <w:r>
        <w:rPr>
          <w:rStyle w:val="Siln"/>
          <w:rFonts w:ascii="Barlow" w:eastAsia="Times New Roman" w:hAnsi="Barlow"/>
          <w:color w:val="3598DB"/>
        </w:rPr>
        <w:t xml:space="preserve">přístupový kód </w:t>
      </w:r>
      <w:r w:rsidR="00BA0F9B" w:rsidRPr="00F46BDE">
        <w:rPr>
          <w:rStyle w:val="Siln"/>
          <w:rFonts w:ascii="Barlow" w:eastAsia="Times New Roman" w:hAnsi="Barlow"/>
          <w:color w:val="3598DB"/>
          <w:sz w:val="48"/>
          <w:szCs w:val="48"/>
        </w:rPr>
        <w:t>0563-0873</w:t>
      </w:r>
      <w:r w:rsidR="00BA0F9B">
        <w:rPr>
          <w:rStyle w:val="Siln"/>
          <w:rFonts w:ascii="Barlow" w:eastAsia="Times New Roman" w:hAnsi="Barlow"/>
          <w:color w:val="3598DB"/>
        </w:rPr>
        <w:t xml:space="preserve"> </w:t>
      </w:r>
      <w:r>
        <w:rPr>
          <w:rFonts w:ascii="Barlow" w:eastAsia="Times New Roman" w:hAnsi="Barlow"/>
          <w:color w:val="212529"/>
        </w:rPr>
        <w:t>a zadejte objednávku některým z uvedených způsobů:</w:t>
      </w:r>
      <w:r>
        <w:rPr>
          <w:rFonts w:eastAsia="Times New Roman"/>
          <w:color w:val="212529"/>
        </w:rPr>
        <w:t xml:space="preserve"> </w:t>
      </w:r>
    </w:p>
    <w:p w14:paraId="069D9AAC" w14:textId="77777777" w:rsidR="00D821DF" w:rsidRDefault="00D821DF" w:rsidP="00D821DF">
      <w:pPr>
        <w:numPr>
          <w:ilvl w:val="1"/>
          <w:numId w:val="2"/>
        </w:numPr>
        <w:spacing w:before="100" w:beforeAutospacing="1" w:after="100" w:afterAutospacing="1"/>
        <w:rPr>
          <w:rFonts w:ascii="Barlow" w:eastAsia="Times New Roman" w:hAnsi="Barlow"/>
          <w:color w:val="212529"/>
        </w:rPr>
      </w:pPr>
      <w:r>
        <w:rPr>
          <w:rFonts w:ascii="Barlow" w:eastAsia="Times New Roman" w:hAnsi="Barlow"/>
          <w:color w:val="212529"/>
        </w:rPr>
        <w:t>Na stránce </w:t>
      </w:r>
      <w:hyperlink r:id="rId6" w:history="1">
        <w:r>
          <w:rPr>
            <w:rStyle w:val="Hypertextovodkaz"/>
            <w:rFonts w:ascii="Barlow" w:eastAsia="Times New Roman" w:hAnsi="Barlow"/>
            <w:color w:val="5B9133"/>
          </w:rPr>
          <w:t>o2.cz/o2family</w:t>
        </w:r>
      </w:hyperlink>
    </w:p>
    <w:p w14:paraId="674366DD" w14:textId="77777777" w:rsidR="00D821DF" w:rsidRDefault="00D821DF" w:rsidP="00D821DF">
      <w:pPr>
        <w:numPr>
          <w:ilvl w:val="1"/>
          <w:numId w:val="2"/>
        </w:numPr>
        <w:spacing w:before="100" w:beforeAutospacing="1" w:after="100" w:afterAutospacing="1"/>
        <w:rPr>
          <w:rFonts w:ascii="Barlow" w:eastAsia="Times New Roman" w:hAnsi="Barlow"/>
          <w:color w:val="212529"/>
        </w:rPr>
      </w:pPr>
      <w:r>
        <w:rPr>
          <w:rFonts w:ascii="Barlow" w:eastAsia="Times New Roman" w:hAnsi="Barlow"/>
          <w:color w:val="212529"/>
        </w:rPr>
        <w:t>nebo kód sdělte konzultantovi O</w:t>
      </w:r>
      <w:r>
        <w:rPr>
          <w:rFonts w:ascii="Barlow" w:eastAsia="Times New Roman" w:hAnsi="Barlow"/>
          <w:color w:val="212529"/>
          <w:sz w:val="23"/>
          <w:szCs w:val="23"/>
          <w:vertAlign w:val="subscript"/>
        </w:rPr>
        <w:t>2</w:t>
      </w:r>
      <w:r>
        <w:rPr>
          <w:rFonts w:ascii="Barlow" w:eastAsia="Times New Roman" w:hAnsi="Barlow"/>
          <w:color w:val="212529"/>
        </w:rPr>
        <w:t> prodejny či operátorovi linky 800 02 02 02, který s Vámi uzavře smlouvu po telefonu.</w:t>
      </w:r>
    </w:p>
    <w:p w14:paraId="1FCE16D6" w14:textId="77777777" w:rsidR="00D821DF" w:rsidRPr="00566EAF" w:rsidRDefault="00D821DF" w:rsidP="00D821DF">
      <w:pPr>
        <w:numPr>
          <w:ilvl w:val="0"/>
          <w:numId w:val="2"/>
        </w:numPr>
        <w:spacing w:before="100" w:beforeAutospacing="1" w:after="100" w:afterAutospacing="1"/>
        <w:rPr>
          <w:rFonts w:ascii="Barlow" w:eastAsia="Times New Roman" w:hAnsi="Barlow"/>
          <w:color w:val="212529"/>
        </w:rPr>
      </w:pPr>
      <w:r>
        <w:rPr>
          <w:rFonts w:ascii="Barlow" w:eastAsia="Times New Roman" w:hAnsi="Barlow"/>
          <w:color w:val="212529"/>
        </w:rPr>
        <w:t>Nabídku s přístupovým kódem mohou </w:t>
      </w:r>
      <w:r>
        <w:rPr>
          <w:rStyle w:val="Siln"/>
          <w:rFonts w:ascii="Barlow" w:eastAsia="Times New Roman" w:hAnsi="Barlow"/>
          <w:color w:val="3598DB"/>
        </w:rPr>
        <w:t>využít i Vaši blízcí</w:t>
      </w:r>
      <w:r>
        <w:rPr>
          <w:rFonts w:ascii="Barlow" w:eastAsia="Times New Roman" w:hAnsi="Barlow"/>
          <w:color w:val="3598DB"/>
        </w:rPr>
        <w:t>.</w:t>
      </w:r>
    </w:p>
    <w:p w14:paraId="23A3A7C6" w14:textId="77777777" w:rsidR="00566EAF" w:rsidRDefault="00566EAF" w:rsidP="00566EAF">
      <w:pPr>
        <w:spacing w:before="100" w:beforeAutospacing="1" w:after="100" w:afterAutospacing="1"/>
        <w:ind w:left="720"/>
        <w:rPr>
          <w:rFonts w:ascii="Barlow" w:eastAsia="Times New Roman" w:hAnsi="Barlow"/>
          <w:color w:val="212529"/>
        </w:rPr>
      </w:pPr>
    </w:p>
    <w:sectPr w:rsidR="00566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rlow">
    <w:charset w:val="EE"/>
    <w:family w:val="auto"/>
    <w:pitch w:val="variable"/>
    <w:sig w:usb0="20000007" w:usb1="00000000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17E5B"/>
    <w:multiLevelType w:val="hybridMultilevel"/>
    <w:tmpl w:val="56569C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361BA"/>
    <w:multiLevelType w:val="multilevel"/>
    <w:tmpl w:val="F1980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14174F"/>
    <w:multiLevelType w:val="multilevel"/>
    <w:tmpl w:val="BC7A2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4445936">
    <w:abstractNumId w:val="1"/>
  </w:num>
  <w:num w:numId="2" w16cid:durableId="1237322758">
    <w:abstractNumId w:val="2"/>
  </w:num>
  <w:num w:numId="3" w16cid:durableId="1235626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E3E"/>
    <w:rsid w:val="0008443F"/>
    <w:rsid w:val="000952CD"/>
    <w:rsid w:val="000B1961"/>
    <w:rsid w:val="000E19CC"/>
    <w:rsid w:val="000E4ABA"/>
    <w:rsid w:val="001755D2"/>
    <w:rsid w:val="00234681"/>
    <w:rsid w:val="00263EAB"/>
    <w:rsid w:val="002C64B0"/>
    <w:rsid w:val="0043117E"/>
    <w:rsid w:val="00473587"/>
    <w:rsid w:val="0049682A"/>
    <w:rsid w:val="004D7DC8"/>
    <w:rsid w:val="00566EAF"/>
    <w:rsid w:val="00595E3E"/>
    <w:rsid w:val="005C7226"/>
    <w:rsid w:val="00693D4F"/>
    <w:rsid w:val="006D2AEC"/>
    <w:rsid w:val="007362EA"/>
    <w:rsid w:val="0077169D"/>
    <w:rsid w:val="007A6D20"/>
    <w:rsid w:val="007C215A"/>
    <w:rsid w:val="00805F22"/>
    <w:rsid w:val="009D1C49"/>
    <w:rsid w:val="00A61CEC"/>
    <w:rsid w:val="00A960FD"/>
    <w:rsid w:val="00AD0B07"/>
    <w:rsid w:val="00B433F1"/>
    <w:rsid w:val="00B766D6"/>
    <w:rsid w:val="00B84E95"/>
    <w:rsid w:val="00B942FD"/>
    <w:rsid w:val="00BA0F9B"/>
    <w:rsid w:val="00D07611"/>
    <w:rsid w:val="00D821DF"/>
    <w:rsid w:val="00F02F5E"/>
    <w:rsid w:val="00F069C3"/>
    <w:rsid w:val="00F46BDE"/>
    <w:rsid w:val="00F96F36"/>
    <w:rsid w:val="00FA4737"/>
    <w:rsid w:val="00FC06BD"/>
    <w:rsid w:val="00FC7FA3"/>
    <w:rsid w:val="00FD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8BC86"/>
  <w15:chartTrackingRefBased/>
  <w15:docId w15:val="{94AA98F4-4F85-4535-B158-409F1E3F6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21DF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Nadpis1">
    <w:name w:val="heading 1"/>
    <w:basedOn w:val="Normln"/>
    <w:link w:val="Nadpis1Char"/>
    <w:uiPriority w:val="9"/>
    <w:qFormat/>
    <w:rsid w:val="00D821DF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D821DF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63EA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21DF"/>
    <w:rPr>
      <w:rFonts w:ascii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821DF"/>
    <w:rPr>
      <w:rFonts w:ascii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D821DF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D821D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ml-2">
    <w:name w:val="ml-2"/>
    <w:basedOn w:val="Standardnpsmoodstavce"/>
    <w:rsid w:val="00D821DF"/>
  </w:style>
  <w:style w:type="character" w:styleId="Siln">
    <w:name w:val="Strong"/>
    <w:basedOn w:val="Standardnpsmoodstavce"/>
    <w:uiPriority w:val="22"/>
    <w:qFormat/>
    <w:rsid w:val="00D821DF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63EAB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Odstavecseseznamem">
    <w:name w:val="List Paragraph"/>
    <w:basedOn w:val="Normln"/>
    <w:uiPriority w:val="34"/>
    <w:qFormat/>
    <w:rsid w:val="007C215A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paragraph" w:customStyle="1" w:styleId="paragraph">
    <w:name w:val="paragraph"/>
    <w:basedOn w:val="Normln"/>
    <w:rsid w:val="007C21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  <w14:ligatures w14:val="standardContextual"/>
    </w:rPr>
  </w:style>
  <w:style w:type="character" w:customStyle="1" w:styleId="normaltextrun">
    <w:name w:val="normaltextrun"/>
    <w:basedOn w:val="Standardnpsmoodstavce"/>
    <w:rsid w:val="007C215A"/>
  </w:style>
  <w:style w:type="character" w:customStyle="1" w:styleId="eop">
    <w:name w:val="eop"/>
    <w:basedOn w:val="Standardnpsmoodstavce"/>
    <w:rsid w:val="007C215A"/>
  </w:style>
  <w:style w:type="paragraph" w:styleId="Textkomente">
    <w:name w:val="annotation text"/>
    <w:basedOn w:val="Normln"/>
    <w:link w:val="TextkomenteChar"/>
    <w:uiPriority w:val="99"/>
    <w:unhideWhenUsed/>
    <w:rsid w:val="007C215A"/>
    <w:rPr>
      <w:rFonts w:ascii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C215A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7C215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2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2.cz/o2famil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5BD37-60CD-4D2B-B929-EBEE882D614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f8a142f-f8e1-47f5-bdab-718b4b85da93}" enabled="1" method="Standard" siteId="{b287c0b1-6968-4dc8-9732-8d00f2760e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O2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Bažil Petr</dc:creator>
  <cp:keywords/>
  <dc:description/>
  <cp:lastModifiedBy>Bažil Petr</cp:lastModifiedBy>
  <cp:revision>7</cp:revision>
  <dcterms:created xsi:type="dcterms:W3CDTF">2024-04-10T15:14:00Z</dcterms:created>
  <dcterms:modified xsi:type="dcterms:W3CDTF">2024-04-21T18:21:00Z</dcterms:modified>
</cp:coreProperties>
</file>