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A8" w:rsidRDefault="004960A8" w:rsidP="004960A8">
      <w:pPr>
        <w:pStyle w:val="Normlnweb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Vzor usnesení č. 2 za rok </w:t>
      </w:r>
      <w:r w:rsidR="00BB313B">
        <w:rPr>
          <w:i/>
          <w:sz w:val="22"/>
          <w:szCs w:val="22"/>
          <w:u w:val="single"/>
        </w:rPr>
        <w:t>2022</w:t>
      </w:r>
    </w:p>
    <w:p w:rsidR="004960A8" w:rsidRDefault="004960A8" w:rsidP="004960A8">
      <w:pPr>
        <w:pStyle w:val="Normlnweb"/>
        <w:jc w:val="center"/>
        <w:rPr>
          <w:b/>
          <w:sz w:val="26"/>
          <w:szCs w:val="26"/>
        </w:rPr>
      </w:pPr>
    </w:p>
    <w:p w:rsidR="004960A8" w:rsidRDefault="004960A8" w:rsidP="004960A8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z valné hromady </w:t>
      </w:r>
      <w:r w:rsidR="00E1071F">
        <w:rPr>
          <w:b/>
          <w:sz w:val="26"/>
          <w:szCs w:val="26"/>
        </w:rPr>
        <w:t xml:space="preserve">okrsku </w:t>
      </w:r>
    </w:p>
    <w:p w:rsidR="004960A8" w:rsidRDefault="004960A8" w:rsidP="004960A8">
      <w:pPr>
        <w:pStyle w:val="Normlnweb"/>
        <w:tabs>
          <w:tab w:val="left" w:leader="dot" w:pos="7088"/>
        </w:tabs>
        <w:rPr>
          <w:b/>
          <w:i/>
        </w:rPr>
      </w:pPr>
    </w:p>
    <w:p w:rsidR="004960A8" w:rsidRDefault="004960A8" w:rsidP="004960A8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 xml:space="preserve">Usnesení valné hromady </w:t>
      </w:r>
      <w:r w:rsidR="00E1071F">
        <w:rPr>
          <w:b/>
          <w:i/>
        </w:rPr>
        <w:t xml:space="preserve">okrsku č. </w:t>
      </w:r>
      <w:r>
        <w:rPr>
          <w:b/>
          <w:i/>
        </w:rPr>
        <w:tab/>
      </w:r>
    </w:p>
    <w:p w:rsidR="004960A8" w:rsidRDefault="004960A8" w:rsidP="004960A8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 xml:space="preserve">Valná hromada </w:t>
      </w:r>
      <w:r w:rsidR="00E1071F">
        <w:t xml:space="preserve">okrsku č. </w:t>
      </w:r>
      <w:r>
        <w:tab/>
        <w:t xml:space="preserve"> přijímá následující usnesení:</w:t>
      </w:r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4960A8" w:rsidRDefault="004960A8" w:rsidP="004960A8">
      <w:pPr>
        <w:pStyle w:val="Normlnweb"/>
        <w:numPr>
          <w:ilvl w:val="0"/>
          <w:numId w:val="1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</w:t>
      </w:r>
      <w:r w:rsidR="00E1071F">
        <w:t>okrsku</w:t>
      </w:r>
      <w:r>
        <w:t xml:space="preserve"> a účetní závěrku za rok 202</w:t>
      </w:r>
      <w:r w:rsidR="00BB313B">
        <w:t xml:space="preserve">2 </w:t>
      </w:r>
      <w:r>
        <w:t>a návrh rozpočtu na rok 202</w:t>
      </w:r>
      <w:r w:rsidR="00BB313B">
        <w:t>3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</w:t>
      </w:r>
      <w:r w:rsidR="00BB313B">
        <w:t>2</w:t>
      </w:r>
    </w:p>
    <w:p w:rsidR="004960A8" w:rsidRDefault="00BB313B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2023</w:t>
      </w:r>
    </w:p>
    <w:p w:rsidR="004960A8" w:rsidRDefault="004960A8" w:rsidP="00BB313B">
      <w:pPr>
        <w:pStyle w:val="Normlnweb"/>
        <w:tabs>
          <w:tab w:val="left" w:leader="dot" w:pos="2835"/>
          <w:tab w:val="left" w:leader="dot" w:pos="5103"/>
          <w:tab w:val="left" w:leader="dot" w:pos="7088"/>
          <w:tab w:val="left" w:pos="7938"/>
        </w:tabs>
        <w:ind w:left="720"/>
      </w:pPr>
    </w:p>
    <w:p w:rsidR="004960A8" w:rsidRDefault="00BB313B" w:rsidP="004960A8">
      <w:pPr>
        <w:pStyle w:val="Normlnweb"/>
        <w:numPr>
          <w:ilvl w:val="0"/>
          <w:numId w:val="1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Volí </w:t>
      </w:r>
      <w:r w:rsidR="004960A8">
        <w:rPr>
          <w:b/>
          <w:u w:val="single"/>
        </w:rPr>
        <w:t xml:space="preserve"> </w:t>
      </w:r>
      <w:r w:rsidR="004960A8">
        <w:rPr>
          <w:i/>
          <w:u w:val="single"/>
        </w:rPr>
        <w:t>(doplnit dle potřeby)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960A8" w:rsidRDefault="004960A8" w:rsidP="004960A8">
      <w:pPr>
        <w:rPr>
          <w:lang w:eastAsia="cs-CZ"/>
        </w:rPr>
      </w:pPr>
    </w:p>
    <w:p w:rsidR="004960A8" w:rsidRDefault="00E1071F" w:rsidP="004960A8">
      <w:pPr>
        <w:pStyle w:val="Odstavecseseznamem"/>
        <w:numPr>
          <w:ilvl w:val="0"/>
          <w:numId w:val="1"/>
        </w:numPr>
        <w:rPr>
          <w:lang w:eastAsia="cs-CZ"/>
        </w:rPr>
      </w:pPr>
      <w:r w:rsidRPr="00E1071F">
        <w:rPr>
          <w:b/>
          <w:lang w:eastAsia="cs-CZ"/>
        </w:rPr>
        <w:t xml:space="preserve"> Ukládá</w:t>
      </w:r>
      <w:r>
        <w:rPr>
          <w:lang w:eastAsia="cs-CZ"/>
        </w:rPr>
        <w:t xml:space="preserve"> / </w:t>
      </w:r>
      <w:r w:rsidRPr="00E1071F">
        <w:rPr>
          <w:i/>
          <w:lang w:eastAsia="cs-CZ"/>
        </w:rPr>
        <w:t>dle potřeby</w:t>
      </w:r>
      <w:r>
        <w:rPr>
          <w:lang w:eastAsia="cs-CZ"/>
        </w:rPr>
        <w:t>/</w:t>
      </w:r>
    </w:p>
    <w:p w:rsidR="00E1071F" w:rsidRDefault="00E1071F" w:rsidP="004960A8">
      <w:pPr>
        <w:rPr>
          <w:lang w:eastAsia="cs-CZ"/>
        </w:rPr>
      </w:pPr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bookmarkStart w:id="0" w:name="_GoBack"/>
      <w:bookmarkEnd w:id="0"/>
      <w:r>
        <w:t>Podpisy členů návrhové komise:</w:t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4960A8" w:rsidRDefault="00BB313B" w:rsidP="004960A8">
      <w:pPr>
        <w:pStyle w:val="Normlnweb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</w:p>
    <w:p w:rsidR="00206EED" w:rsidRDefault="00206EED"/>
    <w:sectPr w:rsidR="0020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8"/>
    <w:rsid w:val="00206EED"/>
    <w:rsid w:val="004960A8"/>
    <w:rsid w:val="00BB313B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DC1"/>
  <w15:chartTrackingRefBased/>
  <w15:docId w15:val="{82D9F382-5269-47CE-B3A9-AECFB89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0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2023-02-06T08:50:00Z</dcterms:created>
  <dcterms:modified xsi:type="dcterms:W3CDTF">2023-02-06T08:50:00Z</dcterms:modified>
</cp:coreProperties>
</file>